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CF3B2" w14:textId="79561524" w:rsidR="00541297" w:rsidRDefault="00541297" w:rsidP="003A4960">
      <w:pPr>
        <w:pStyle w:val="Ttulo1"/>
        <w:shd w:val="clear" w:color="auto" w:fill="FFFFFF"/>
        <w:spacing w:before="0"/>
        <w:textAlignment w:val="baseline"/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t>(</w:t>
      </w:r>
      <w:r w:rsidRPr="00403321">
        <w:rPr>
          <w:rFonts w:ascii="Tahoma" w:hAnsi="Tahoma" w:cs="Tahoma"/>
          <w:b/>
          <w:color w:val="auto"/>
          <w:sz w:val="24"/>
          <w:szCs w:val="24"/>
        </w:rPr>
        <w:t>Caixa disponibiliza crédito para pequenos empreendedores</w:t>
      </w:r>
      <w:r>
        <w:rPr>
          <w:rFonts w:ascii="Tahoma" w:hAnsi="Tahoma" w:cs="Tahoma"/>
          <w:b/>
          <w:color w:val="auto"/>
          <w:sz w:val="24"/>
          <w:szCs w:val="24"/>
        </w:rPr>
        <w:t>)</w:t>
      </w:r>
    </w:p>
    <w:p w14:paraId="7675F724" w14:textId="26972407" w:rsidR="007F2537" w:rsidRDefault="007F2537" w:rsidP="007F2537"/>
    <w:p w14:paraId="4A27148F" w14:textId="27FD907D" w:rsidR="00541297" w:rsidRDefault="007F2537" w:rsidP="007F2537">
      <w:pPr>
        <w:rPr>
          <w:color w:val="FF0000"/>
        </w:rPr>
      </w:pPr>
      <w:r w:rsidRPr="007F2537">
        <w:rPr>
          <w:color w:val="FF0000"/>
          <w:highlight w:val="yellow"/>
        </w:rPr>
        <w:t xml:space="preserve">Como o texto é para apresentação da linha de crédito </w:t>
      </w:r>
      <w:proofErr w:type="spellStart"/>
      <w:r w:rsidRPr="007F2537">
        <w:rPr>
          <w:color w:val="FF0000"/>
          <w:highlight w:val="yellow"/>
        </w:rPr>
        <w:t>Pronampe</w:t>
      </w:r>
      <w:proofErr w:type="spellEnd"/>
      <w:r w:rsidRPr="007F2537">
        <w:rPr>
          <w:color w:val="FF0000"/>
          <w:highlight w:val="yellow"/>
        </w:rPr>
        <w:t xml:space="preserve"> deve-se evitar citar uma única instituição financeira. O empresário deve ter a informação completa de onde buscar o crédito.</w:t>
      </w:r>
    </w:p>
    <w:bookmarkStart w:id="0" w:name="_GoBack"/>
    <w:bookmarkEnd w:id="0"/>
    <w:p w14:paraId="459CC867" w14:textId="796845E1" w:rsidR="007F2537" w:rsidRDefault="007F2537" w:rsidP="007F2537">
      <w:pPr>
        <w:rPr>
          <w:color w:val="FF0000"/>
        </w:rPr>
      </w:pPr>
      <w:r w:rsidRPr="007F2537">
        <w:rPr>
          <w:color w:val="FF0000"/>
          <w:highlight w:val="yellow"/>
        </w:rPr>
        <w:fldChar w:fldCharType="begin"/>
      </w:r>
      <w:r w:rsidRPr="007F2537">
        <w:rPr>
          <w:color w:val="FF0000"/>
          <w:highlight w:val="yellow"/>
        </w:rPr>
        <w:instrText xml:space="preserve"> HYPERLINK "https://www.gov.br/secretariageral/pt-br/noticias/2020/maio/governo-federal-edita-medida-que-fortalece-pequenos-negocios-durante-pandemia-de-covid-19" </w:instrText>
      </w:r>
      <w:r w:rsidRPr="007F2537">
        <w:rPr>
          <w:color w:val="FF0000"/>
          <w:highlight w:val="yellow"/>
        </w:rPr>
        <w:fldChar w:fldCharType="separate"/>
      </w:r>
      <w:r w:rsidRPr="007F2537">
        <w:rPr>
          <w:rStyle w:val="Hyperlink"/>
          <w:highlight w:val="yellow"/>
        </w:rPr>
        <w:t>https://www.gov.br/secretariageral/pt-br/noticias/2020/maio/governo-federal-edita-medida-que-fortalece-pequenos-negocios-durante-pandemia-de-covid-19</w:t>
      </w:r>
      <w:r w:rsidRPr="007F2537">
        <w:rPr>
          <w:color w:val="FF0000"/>
          <w:highlight w:val="yellow"/>
        </w:rPr>
        <w:fldChar w:fldCharType="end"/>
      </w:r>
      <w:r>
        <w:rPr>
          <w:color w:val="FF0000"/>
        </w:rPr>
        <w:t xml:space="preserve"> </w:t>
      </w:r>
    </w:p>
    <w:p w14:paraId="7602C7CB" w14:textId="77777777" w:rsidR="007F2537" w:rsidRDefault="007F2537" w:rsidP="007F2537">
      <w:pPr>
        <w:rPr>
          <w:rFonts w:ascii="Tahoma" w:hAnsi="Tahoma" w:cs="Tahoma"/>
          <w:b/>
          <w:sz w:val="24"/>
          <w:szCs w:val="24"/>
        </w:rPr>
      </w:pPr>
    </w:p>
    <w:p w14:paraId="5EF5D77F" w14:textId="01DDDCFA" w:rsidR="003A4960" w:rsidRPr="00403321" w:rsidRDefault="00541297" w:rsidP="003A4960">
      <w:pPr>
        <w:pStyle w:val="Ttulo1"/>
        <w:shd w:val="clear" w:color="auto" w:fill="FFFFFF"/>
        <w:spacing w:before="0"/>
        <w:textAlignment w:val="baseline"/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t xml:space="preserve">Título/serviço: </w:t>
      </w:r>
      <w:proofErr w:type="spellStart"/>
      <w:r w:rsidR="00503198">
        <w:rPr>
          <w:rFonts w:ascii="Tahoma" w:hAnsi="Tahoma" w:cs="Tahoma"/>
          <w:b/>
          <w:color w:val="auto"/>
          <w:sz w:val="24"/>
          <w:szCs w:val="24"/>
        </w:rPr>
        <w:t>GiroCaixa</w:t>
      </w:r>
      <w:proofErr w:type="spellEnd"/>
      <w:r w:rsidR="00503198">
        <w:rPr>
          <w:rFonts w:ascii="Tahoma" w:hAnsi="Tahoma" w:cs="Tahoma"/>
          <w:b/>
          <w:color w:val="auto"/>
          <w:sz w:val="24"/>
          <w:szCs w:val="24"/>
        </w:rPr>
        <w:t xml:space="preserve"> </w:t>
      </w:r>
      <w:proofErr w:type="spellStart"/>
      <w:r w:rsidR="00503198">
        <w:rPr>
          <w:rFonts w:ascii="Tahoma" w:hAnsi="Tahoma" w:cs="Tahoma"/>
          <w:b/>
          <w:color w:val="auto"/>
          <w:sz w:val="24"/>
          <w:szCs w:val="24"/>
        </w:rPr>
        <w:t>Pronampe</w:t>
      </w:r>
      <w:proofErr w:type="spellEnd"/>
      <w:r w:rsidR="005B6A65">
        <w:rPr>
          <w:rFonts w:ascii="Tahoma" w:hAnsi="Tahoma" w:cs="Tahoma"/>
          <w:b/>
          <w:color w:val="auto"/>
          <w:sz w:val="24"/>
          <w:szCs w:val="24"/>
        </w:rPr>
        <w:t xml:space="preserve"> </w:t>
      </w:r>
      <w:r w:rsidR="003A4960" w:rsidRPr="00403321">
        <w:rPr>
          <w:rFonts w:ascii="Tahoma" w:hAnsi="Tahoma" w:cs="Tahoma"/>
          <w:b/>
          <w:color w:val="auto"/>
          <w:sz w:val="24"/>
          <w:szCs w:val="24"/>
        </w:rPr>
        <w:t>para pequenos empreendedores</w:t>
      </w:r>
    </w:p>
    <w:p w14:paraId="59D80141" w14:textId="77777777" w:rsidR="0031077C" w:rsidRPr="004335BD" w:rsidRDefault="0031077C" w:rsidP="00882C97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</w:p>
    <w:p w14:paraId="1E656106" w14:textId="77777777" w:rsidR="005B6A65" w:rsidRPr="00E40C30" w:rsidRDefault="005B6A65" w:rsidP="005B6A65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E40C30">
        <w:rPr>
          <w:rFonts w:ascii="Tahoma" w:hAnsi="Tahoma" w:cs="Tahoma"/>
          <w:b/>
          <w:sz w:val="24"/>
          <w:szCs w:val="24"/>
          <w:shd w:val="clear" w:color="auto" w:fill="FFFFFF"/>
        </w:rPr>
        <w:t>Quem é você?</w:t>
      </w:r>
    </w:p>
    <w:p w14:paraId="3247E112" w14:textId="77777777" w:rsidR="005B6A65" w:rsidRPr="00E40C30" w:rsidRDefault="005B6A65" w:rsidP="005B6A65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0A924ABB" w14:textId="77777777" w:rsidR="005B6A65" w:rsidRDefault="005B6A65" w:rsidP="005B6A65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Empresário – Microempresário e Pequeno Porte</w:t>
      </w:r>
    </w:p>
    <w:p w14:paraId="29499D95" w14:textId="77777777" w:rsidR="005B6A65" w:rsidRDefault="005B6A65" w:rsidP="005B6A65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Microempreendedor Individual (MEI)</w:t>
      </w:r>
    </w:p>
    <w:p w14:paraId="5D2F49FA" w14:textId="77777777" w:rsidR="005B6A65" w:rsidRDefault="005B6A65" w:rsidP="005B6A65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017D219A" w14:textId="3250B464" w:rsidR="005B6A65" w:rsidRPr="00E40C30" w:rsidRDefault="005B6A65" w:rsidP="005B6A65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  <w:r>
        <w:rPr>
          <w:rFonts w:ascii="Tahoma" w:hAnsi="Tahoma" w:cs="Tahoma"/>
          <w:b/>
          <w:sz w:val="24"/>
          <w:szCs w:val="24"/>
          <w:shd w:val="clear" w:color="auto" w:fill="FFFFFF"/>
        </w:rPr>
        <w:t>De onde você é</w:t>
      </w:r>
      <w:r w:rsidRPr="00E40C30">
        <w:rPr>
          <w:rFonts w:ascii="Tahoma" w:hAnsi="Tahoma" w:cs="Tahoma"/>
          <w:b/>
          <w:sz w:val="24"/>
          <w:szCs w:val="24"/>
          <w:shd w:val="clear" w:color="auto" w:fill="FFFFFF"/>
        </w:rPr>
        <w:t>?</w:t>
      </w:r>
    </w:p>
    <w:p w14:paraId="387EB8BC" w14:textId="77777777" w:rsidR="005B6A65" w:rsidRPr="00E40C30" w:rsidRDefault="005B6A65" w:rsidP="005B6A65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3E0C0631" w14:textId="4AC87552" w:rsidR="005B6A65" w:rsidRDefault="005B6A65" w:rsidP="005B6A65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Qualquer lugar do Brasil (programa nacional)</w:t>
      </w:r>
    </w:p>
    <w:p w14:paraId="6E565E70" w14:textId="77777777" w:rsidR="005B6A65" w:rsidRPr="00E40C30" w:rsidRDefault="005B6A65" w:rsidP="005B6A65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16AD1626" w14:textId="77777777" w:rsidR="005B6A65" w:rsidRPr="00E40C30" w:rsidRDefault="005B6A65" w:rsidP="005B6A65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E40C30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Sugestão de imagem: </w:t>
      </w:r>
    </w:p>
    <w:p w14:paraId="09376289" w14:textId="77777777" w:rsidR="005B6A65" w:rsidRPr="00E40C30" w:rsidRDefault="005B6A65" w:rsidP="005B6A65">
      <w:pPr>
        <w:pStyle w:val="SemEspaamento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14:paraId="2CCBD41F" w14:textId="77777777" w:rsidR="005B6A65" w:rsidRDefault="007F2537" w:rsidP="005B6A65">
      <w:pPr>
        <w:pStyle w:val="SemEspaamento"/>
        <w:jc w:val="both"/>
        <w:rPr>
          <w:rFonts w:ascii="Tahoma" w:hAnsi="Tahoma" w:cs="Tahoma"/>
          <w:sz w:val="24"/>
          <w:szCs w:val="24"/>
        </w:rPr>
      </w:pPr>
      <w:hyperlink r:id="rId5" w:history="1">
        <w:r w:rsidR="005B6A65" w:rsidRPr="00300288">
          <w:rPr>
            <w:rStyle w:val="Hyperlink"/>
            <w:rFonts w:ascii="Tahoma" w:hAnsi="Tahoma" w:cs="Tahoma"/>
            <w:sz w:val="24"/>
            <w:szCs w:val="24"/>
          </w:rPr>
          <w:t>https://www.shutterstock.com/image-photo/business-people-shaking-hands-719542471</w:t>
        </w:r>
      </w:hyperlink>
      <w:r w:rsidR="005B6A65">
        <w:rPr>
          <w:rFonts w:ascii="Tahoma" w:hAnsi="Tahoma" w:cs="Tahoma"/>
          <w:sz w:val="24"/>
          <w:szCs w:val="24"/>
        </w:rPr>
        <w:t xml:space="preserve"> </w:t>
      </w:r>
    </w:p>
    <w:p w14:paraId="22958580" w14:textId="77777777" w:rsidR="005B6A65" w:rsidRDefault="005B6A65" w:rsidP="00882C97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</w:p>
    <w:p w14:paraId="605A9A35" w14:textId="77777777" w:rsidR="00790CC7" w:rsidRPr="004335BD" w:rsidRDefault="00790CC7" w:rsidP="00882C97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 w:rsidRPr="004335BD">
        <w:rPr>
          <w:rFonts w:ascii="Tahoma" w:hAnsi="Tahoma" w:cs="Tahoma"/>
          <w:b/>
          <w:sz w:val="24"/>
          <w:szCs w:val="24"/>
        </w:rPr>
        <w:t>O que é?</w:t>
      </w:r>
    </w:p>
    <w:p w14:paraId="36CD230B" w14:textId="77777777" w:rsidR="00790CC7" w:rsidRPr="004335BD" w:rsidRDefault="00790CC7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34C2F06B" w14:textId="41C25690" w:rsidR="00EE24C1" w:rsidRPr="004335BD" w:rsidRDefault="00EE24C1" w:rsidP="00EE24C1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4335BD">
        <w:rPr>
          <w:rFonts w:ascii="Tahoma" w:hAnsi="Tahoma" w:cs="Tahoma"/>
          <w:sz w:val="24"/>
          <w:szCs w:val="24"/>
        </w:rPr>
        <w:t>Liberação de recursos para micro e pequenos empresários</w:t>
      </w:r>
      <w:r>
        <w:rPr>
          <w:rFonts w:ascii="Tahoma" w:hAnsi="Tahoma" w:cs="Tahoma"/>
          <w:sz w:val="24"/>
          <w:szCs w:val="24"/>
        </w:rPr>
        <w:t xml:space="preserve"> por meio do </w:t>
      </w:r>
      <w:r w:rsidRPr="00503198">
        <w:rPr>
          <w:rFonts w:ascii="Tahoma" w:hAnsi="Tahoma" w:cs="Tahoma"/>
          <w:sz w:val="24"/>
          <w:szCs w:val="24"/>
        </w:rPr>
        <w:t>Programa de Apoio às Microempresas e Empresas de Pequeno Porte (</w:t>
      </w:r>
      <w:proofErr w:type="spellStart"/>
      <w:r w:rsidRPr="00503198">
        <w:rPr>
          <w:rFonts w:ascii="Tahoma" w:hAnsi="Tahoma" w:cs="Tahoma"/>
          <w:sz w:val="24"/>
          <w:szCs w:val="24"/>
        </w:rPr>
        <w:t>Pronampe</w:t>
      </w:r>
      <w:proofErr w:type="spellEnd"/>
      <w:r>
        <w:rPr>
          <w:rFonts w:ascii="Tahoma" w:hAnsi="Tahoma" w:cs="Tahoma"/>
          <w:sz w:val="24"/>
          <w:szCs w:val="24"/>
        </w:rPr>
        <w:t>).</w:t>
      </w:r>
    </w:p>
    <w:p w14:paraId="596AEA2D" w14:textId="77777777" w:rsidR="00503198" w:rsidRDefault="00503198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21EB732A" w14:textId="74348551" w:rsidR="00E40C30" w:rsidRDefault="00503198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503198">
        <w:rPr>
          <w:rFonts w:ascii="Tahoma" w:hAnsi="Tahoma" w:cs="Tahoma"/>
          <w:sz w:val="24"/>
          <w:szCs w:val="24"/>
        </w:rPr>
        <w:t>Criad</w:t>
      </w:r>
      <w:r w:rsidR="00EE24C1">
        <w:rPr>
          <w:rFonts w:ascii="Tahoma" w:hAnsi="Tahoma" w:cs="Tahoma"/>
          <w:sz w:val="24"/>
          <w:szCs w:val="24"/>
        </w:rPr>
        <w:t>o</w:t>
      </w:r>
      <w:r w:rsidRPr="00503198">
        <w:rPr>
          <w:rFonts w:ascii="Tahoma" w:hAnsi="Tahoma" w:cs="Tahoma"/>
          <w:sz w:val="24"/>
          <w:szCs w:val="24"/>
        </w:rPr>
        <w:t xml:space="preserve"> para auxiliar as micro e pequenas empresas </w:t>
      </w:r>
      <w:r>
        <w:rPr>
          <w:rFonts w:ascii="Tahoma" w:hAnsi="Tahoma" w:cs="Tahoma"/>
          <w:sz w:val="24"/>
          <w:szCs w:val="24"/>
        </w:rPr>
        <w:t xml:space="preserve">e garantir seu funcionamento </w:t>
      </w:r>
      <w:r w:rsidRPr="00503198">
        <w:rPr>
          <w:rFonts w:ascii="Tahoma" w:hAnsi="Tahoma" w:cs="Tahoma"/>
          <w:sz w:val="24"/>
          <w:szCs w:val="24"/>
        </w:rPr>
        <w:t>durante a crise do novo </w:t>
      </w:r>
      <w:proofErr w:type="spellStart"/>
      <w:r w:rsidRPr="00503198">
        <w:rPr>
          <w:rFonts w:ascii="Tahoma" w:hAnsi="Tahoma" w:cs="Tahoma"/>
          <w:sz w:val="24"/>
          <w:szCs w:val="24"/>
        </w:rPr>
        <w:t>coronavírus</w:t>
      </w:r>
      <w:proofErr w:type="spellEnd"/>
      <w:r w:rsidRPr="00503198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o </w:t>
      </w:r>
      <w:proofErr w:type="spellStart"/>
      <w:r w:rsidR="008E5523">
        <w:rPr>
          <w:rFonts w:ascii="Tahoma" w:hAnsi="Tahoma" w:cs="Tahoma"/>
          <w:sz w:val="24"/>
          <w:szCs w:val="24"/>
        </w:rPr>
        <w:t>GIROCaixa</w:t>
      </w:r>
      <w:proofErr w:type="spellEnd"/>
      <w:r w:rsidR="008E552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24C1">
        <w:rPr>
          <w:rFonts w:ascii="Tahoma" w:hAnsi="Tahoma" w:cs="Tahoma"/>
          <w:sz w:val="24"/>
          <w:szCs w:val="24"/>
        </w:rPr>
        <w:t>Pronampe</w:t>
      </w:r>
      <w:proofErr w:type="spellEnd"/>
      <w:r w:rsidR="00EE24C1">
        <w:rPr>
          <w:rFonts w:ascii="Tahoma" w:hAnsi="Tahoma" w:cs="Tahoma"/>
          <w:sz w:val="24"/>
          <w:szCs w:val="24"/>
        </w:rPr>
        <w:t xml:space="preserve"> </w:t>
      </w:r>
      <w:r w:rsidRPr="00503198">
        <w:rPr>
          <w:rFonts w:ascii="Tahoma" w:hAnsi="Tahoma" w:cs="Tahoma"/>
          <w:sz w:val="24"/>
          <w:szCs w:val="24"/>
        </w:rPr>
        <w:t xml:space="preserve">oferece empréstimos de até 30% da receita anual </w:t>
      </w:r>
      <w:r>
        <w:rPr>
          <w:rFonts w:ascii="Tahoma" w:hAnsi="Tahoma" w:cs="Tahoma"/>
          <w:sz w:val="24"/>
          <w:szCs w:val="24"/>
        </w:rPr>
        <w:t xml:space="preserve">da empresa, </w:t>
      </w:r>
      <w:r w:rsidRPr="00503198">
        <w:rPr>
          <w:rFonts w:ascii="Tahoma" w:hAnsi="Tahoma" w:cs="Tahoma"/>
          <w:sz w:val="24"/>
          <w:szCs w:val="24"/>
        </w:rPr>
        <w:t>registrada em 2019.  </w:t>
      </w:r>
      <w:r w:rsidR="003A4960" w:rsidRPr="004335BD">
        <w:rPr>
          <w:rFonts w:ascii="Tahoma" w:hAnsi="Tahoma" w:cs="Tahoma"/>
          <w:sz w:val="24"/>
          <w:szCs w:val="24"/>
        </w:rPr>
        <w:t xml:space="preserve"> </w:t>
      </w:r>
    </w:p>
    <w:p w14:paraId="13DE8716" w14:textId="77777777" w:rsidR="008E5523" w:rsidRDefault="008E5523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026A3BAD" w14:textId="1CE11195" w:rsidR="003A4960" w:rsidRDefault="008E5523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E5523">
        <w:rPr>
          <w:rFonts w:ascii="Tahoma" w:hAnsi="Tahoma" w:cs="Tahoma"/>
          <w:sz w:val="24"/>
          <w:szCs w:val="24"/>
        </w:rPr>
        <w:t xml:space="preserve">O programa foi instituído pela Lei nº 13.999, de 18 de maio </w:t>
      </w:r>
      <w:r>
        <w:rPr>
          <w:rFonts w:ascii="Tahoma" w:hAnsi="Tahoma" w:cs="Tahoma"/>
          <w:sz w:val="24"/>
          <w:szCs w:val="24"/>
        </w:rPr>
        <w:t xml:space="preserve">de 2020, </w:t>
      </w:r>
      <w:r w:rsidR="00DA1ECB">
        <w:rPr>
          <w:rFonts w:ascii="Tahoma" w:hAnsi="Tahoma" w:cs="Tahoma"/>
          <w:sz w:val="24"/>
          <w:szCs w:val="24"/>
        </w:rPr>
        <w:t>garantindo</w:t>
      </w:r>
      <w:r w:rsidRPr="008E5523">
        <w:rPr>
          <w:rFonts w:ascii="Tahoma" w:hAnsi="Tahoma" w:cs="Tahoma"/>
          <w:sz w:val="24"/>
          <w:szCs w:val="24"/>
        </w:rPr>
        <w:t xml:space="preserve"> recursos para o estímulo e fortalecimento dos pequenos negóc</w:t>
      </w:r>
      <w:r>
        <w:rPr>
          <w:rFonts w:ascii="Tahoma" w:hAnsi="Tahoma" w:cs="Tahoma"/>
          <w:sz w:val="24"/>
          <w:szCs w:val="24"/>
        </w:rPr>
        <w:t>ios, além de manter os empregos</w:t>
      </w:r>
      <w:r w:rsidR="00DA1ECB">
        <w:rPr>
          <w:rFonts w:ascii="Tahoma" w:hAnsi="Tahoma" w:cs="Tahoma"/>
          <w:sz w:val="24"/>
          <w:szCs w:val="24"/>
        </w:rPr>
        <w:t xml:space="preserve"> durante a pandemia de </w:t>
      </w:r>
      <w:proofErr w:type="spellStart"/>
      <w:r w:rsidR="00DA1ECB">
        <w:rPr>
          <w:rFonts w:ascii="Tahoma" w:hAnsi="Tahoma" w:cs="Tahoma"/>
          <w:sz w:val="24"/>
          <w:szCs w:val="24"/>
        </w:rPr>
        <w:t>coronavírus</w:t>
      </w:r>
      <w:proofErr w:type="spellEnd"/>
      <w:r>
        <w:rPr>
          <w:rFonts w:ascii="Tahoma" w:hAnsi="Tahoma" w:cs="Tahoma"/>
          <w:sz w:val="24"/>
          <w:szCs w:val="24"/>
        </w:rPr>
        <w:t xml:space="preserve">. Logo, para ter acesso ao </w:t>
      </w:r>
      <w:proofErr w:type="spellStart"/>
      <w:r>
        <w:rPr>
          <w:rFonts w:ascii="Tahoma" w:hAnsi="Tahoma" w:cs="Tahoma"/>
          <w:sz w:val="24"/>
          <w:szCs w:val="24"/>
        </w:rPr>
        <w:t>GIROCaixa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Pronampe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Pr="008E5523">
        <w:rPr>
          <w:rFonts w:ascii="Tahoma" w:hAnsi="Tahoma" w:cs="Tahoma"/>
          <w:sz w:val="24"/>
          <w:szCs w:val="24"/>
        </w:rPr>
        <w:t xml:space="preserve">uma das exigências </w:t>
      </w:r>
      <w:r>
        <w:rPr>
          <w:rFonts w:ascii="Tahoma" w:hAnsi="Tahoma" w:cs="Tahoma"/>
          <w:sz w:val="24"/>
          <w:szCs w:val="24"/>
        </w:rPr>
        <w:t>é</w:t>
      </w:r>
      <w:r w:rsidRPr="008E5523">
        <w:rPr>
          <w:rFonts w:ascii="Tahoma" w:hAnsi="Tahoma" w:cs="Tahoma"/>
          <w:sz w:val="24"/>
          <w:szCs w:val="24"/>
        </w:rPr>
        <w:t xml:space="preserve"> que a empresa </w:t>
      </w:r>
      <w:r>
        <w:rPr>
          <w:rFonts w:ascii="Tahoma" w:hAnsi="Tahoma" w:cs="Tahoma"/>
          <w:sz w:val="24"/>
          <w:szCs w:val="24"/>
        </w:rPr>
        <w:t>preserve</w:t>
      </w:r>
      <w:r w:rsidRPr="008E5523">
        <w:rPr>
          <w:rFonts w:ascii="Tahoma" w:hAnsi="Tahoma" w:cs="Tahoma"/>
          <w:sz w:val="24"/>
          <w:szCs w:val="24"/>
        </w:rPr>
        <w:t xml:space="preserve"> o quantitativo de empregados em número igual ou superior ao verificado</w:t>
      </w:r>
      <w:r>
        <w:rPr>
          <w:rFonts w:ascii="Tahoma" w:hAnsi="Tahoma" w:cs="Tahoma"/>
          <w:sz w:val="24"/>
          <w:szCs w:val="24"/>
        </w:rPr>
        <w:t xml:space="preserve"> na data da publicação da lei.</w:t>
      </w:r>
    </w:p>
    <w:p w14:paraId="21819E4B" w14:textId="77777777" w:rsidR="008E5523" w:rsidRPr="004335BD" w:rsidRDefault="008E5523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18C5077E" w14:textId="483D88DA" w:rsidR="00C327B1" w:rsidRPr="004335BD" w:rsidRDefault="001876C1" w:rsidP="00882C97">
      <w:pPr>
        <w:pStyle w:val="SemEspaamento"/>
        <w:jc w:val="both"/>
        <w:rPr>
          <w:rFonts w:ascii="Tahoma" w:hAnsi="Tahoma" w:cs="Tahoma"/>
          <w:b/>
          <w:sz w:val="24"/>
          <w:szCs w:val="24"/>
          <w:bdr w:val="none" w:sz="0" w:space="0" w:color="auto" w:frame="1"/>
        </w:rPr>
      </w:pPr>
      <w:r w:rsidRPr="004335BD">
        <w:rPr>
          <w:rFonts w:ascii="Tahoma" w:hAnsi="Tahoma" w:cs="Tahoma"/>
          <w:b/>
          <w:sz w:val="24"/>
          <w:szCs w:val="24"/>
          <w:bdr w:val="none" w:sz="0" w:space="0" w:color="auto" w:frame="1"/>
        </w:rPr>
        <w:t>Como</w:t>
      </w:r>
      <w:r w:rsidR="00C327B1" w:rsidRPr="004335BD">
        <w:rPr>
          <w:rFonts w:ascii="Tahoma" w:hAnsi="Tahoma" w:cs="Tahoma"/>
          <w:b/>
          <w:sz w:val="24"/>
          <w:szCs w:val="24"/>
          <w:bdr w:val="none" w:sz="0" w:space="0" w:color="auto" w:frame="1"/>
        </w:rPr>
        <w:t xml:space="preserve"> esse serviço </w:t>
      </w:r>
      <w:r w:rsidR="00E40C30" w:rsidRPr="004335BD">
        <w:rPr>
          <w:rFonts w:ascii="Tahoma" w:hAnsi="Tahoma" w:cs="Tahoma"/>
          <w:b/>
          <w:sz w:val="24"/>
          <w:szCs w:val="24"/>
          <w:bdr w:val="none" w:sz="0" w:space="0" w:color="auto" w:frame="1"/>
        </w:rPr>
        <w:t>funciona</w:t>
      </w:r>
      <w:r w:rsidR="00C327B1" w:rsidRPr="004335BD">
        <w:rPr>
          <w:rFonts w:ascii="Tahoma" w:hAnsi="Tahoma" w:cs="Tahoma"/>
          <w:b/>
          <w:sz w:val="24"/>
          <w:szCs w:val="24"/>
          <w:bdr w:val="none" w:sz="0" w:space="0" w:color="auto" w:frame="1"/>
        </w:rPr>
        <w:t>?</w:t>
      </w:r>
    </w:p>
    <w:p w14:paraId="47180E18" w14:textId="1F9922B0" w:rsidR="00C327B1" w:rsidRPr="004335BD" w:rsidRDefault="00C327B1" w:rsidP="00882C97">
      <w:pPr>
        <w:pStyle w:val="SemEspaamento"/>
        <w:jc w:val="both"/>
        <w:rPr>
          <w:rFonts w:ascii="Tahoma" w:hAnsi="Tahoma" w:cs="Tahoma"/>
          <w:sz w:val="24"/>
          <w:szCs w:val="24"/>
          <w:bdr w:val="none" w:sz="0" w:space="0" w:color="auto" w:frame="1"/>
        </w:rPr>
      </w:pPr>
    </w:p>
    <w:p w14:paraId="7CFF8BFB" w14:textId="7BF18D73" w:rsidR="008B10CE" w:rsidRPr="008B10CE" w:rsidRDefault="008B10CE" w:rsidP="008B10C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</w:t>
      </w:r>
      <w:r w:rsidRPr="004335BD">
        <w:rPr>
          <w:rFonts w:ascii="Tahoma" w:hAnsi="Tahoma" w:cs="Tahoma"/>
          <w:sz w:val="24"/>
          <w:szCs w:val="24"/>
        </w:rPr>
        <w:t xml:space="preserve">uxilia o pequeno negócio viabilizando o acesso ao crédito </w:t>
      </w:r>
      <w:r>
        <w:rPr>
          <w:rFonts w:ascii="Tahoma" w:hAnsi="Tahoma" w:cs="Tahoma"/>
          <w:sz w:val="24"/>
          <w:szCs w:val="24"/>
        </w:rPr>
        <w:t xml:space="preserve">com </w:t>
      </w:r>
      <w:r w:rsidRPr="008B10CE">
        <w:rPr>
          <w:rFonts w:ascii="Tahoma" w:hAnsi="Tahoma" w:cs="Tahoma"/>
          <w:sz w:val="24"/>
          <w:szCs w:val="24"/>
        </w:rPr>
        <w:t>oito meses de carência</w:t>
      </w:r>
      <w:r>
        <w:rPr>
          <w:rFonts w:ascii="Tahoma" w:hAnsi="Tahoma" w:cs="Tahoma"/>
          <w:sz w:val="24"/>
          <w:szCs w:val="24"/>
        </w:rPr>
        <w:t xml:space="preserve"> para começar a pagar</w:t>
      </w:r>
      <w:r w:rsidRPr="008B10CE">
        <w:rPr>
          <w:rFonts w:ascii="Tahoma" w:hAnsi="Tahoma" w:cs="Tahoma"/>
          <w:sz w:val="24"/>
          <w:szCs w:val="24"/>
        </w:rPr>
        <w:t xml:space="preserve">. Durante a carência, os juros serão capitalizados </w:t>
      </w:r>
      <w:r w:rsidRPr="008B10CE">
        <w:rPr>
          <w:rFonts w:ascii="Tahoma" w:hAnsi="Tahoma" w:cs="Tahoma"/>
          <w:sz w:val="24"/>
          <w:szCs w:val="24"/>
        </w:rPr>
        <w:lastRenderedPageBreak/>
        <w:t>mensalmente e incorporados ao saldo devedor.</w:t>
      </w:r>
      <w:r>
        <w:rPr>
          <w:rFonts w:ascii="Tahoma" w:hAnsi="Tahoma" w:cs="Tahoma"/>
          <w:sz w:val="24"/>
          <w:szCs w:val="24"/>
        </w:rPr>
        <w:t xml:space="preserve"> </w:t>
      </w:r>
      <w:r w:rsidRPr="008B10CE">
        <w:rPr>
          <w:rFonts w:ascii="Tahoma" w:hAnsi="Tahoma" w:cs="Tahoma"/>
          <w:sz w:val="24"/>
          <w:szCs w:val="24"/>
        </w:rPr>
        <w:t>O val</w:t>
      </w:r>
      <w:r>
        <w:rPr>
          <w:rFonts w:ascii="Tahoma" w:hAnsi="Tahoma" w:cs="Tahoma"/>
          <w:sz w:val="24"/>
          <w:szCs w:val="24"/>
        </w:rPr>
        <w:t>or mínimo para contratação é de quinze mil reais</w:t>
      </w:r>
      <w:r w:rsidRPr="008B10CE">
        <w:rPr>
          <w:rFonts w:ascii="Tahoma" w:hAnsi="Tahoma" w:cs="Tahoma"/>
          <w:sz w:val="24"/>
          <w:szCs w:val="24"/>
        </w:rPr>
        <w:t>.</w:t>
      </w:r>
    </w:p>
    <w:p w14:paraId="081ED105" w14:textId="77777777" w:rsidR="008B10CE" w:rsidRDefault="008B10CE" w:rsidP="00EE24C1">
      <w:pPr>
        <w:pStyle w:val="SemEspaamen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</w:t>
      </w:r>
      <w:r w:rsidR="00EE24C1" w:rsidRPr="00503198">
        <w:rPr>
          <w:rFonts w:ascii="Tahoma" w:hAnsi="Tahoma" w:cs="Tahoma"/>
          <w:sz w:val="24"/>
          <w:szCs w:val="24"/>
        </w:rPr>
        <w:t>s financiam</w:t>
      </w:r>
      <w:r w:rsidR="00EE24C1">
        <w:rPr>
          <w:rFonts w:ascii="Tahoma" w:hAnsi="Tahoma" w:cs="Tahoma"/>
          <w:sz w:val="24"/>
          <w:szCs w:val="24"/>
        </w:rPr>
        <w:t>entos tê</w:t>
      </w:r>
      <w:r w:rsidR="00EE24C1" w:rsidRPr="00503198">
        <w:rPr>
          <w:rFonts w:ascii="Tahoma" w:hAnsi="Tahoma" w:cs="Tahoma"/>
          <w:sz w:val="24"/>
          <w:szCs w:val="24"/>
        </w:rPr>
        <w:t xml:space="preserve">m prazo total de 36 meses </w:t>
      </w:r>
      <w:r>
        <w:rPr>
          <w:rFonts w:ascii="Tahoma" w:hAnsi="Tahoma" w:cs="Tahoma"/>
          <w:sz w:val="24"/>
          <w:szCs w:val="24"/>
        </w:rPr>
        <w:t>e será dividido em</w:t>
      </w:r>
      <w:r w:rsidR="00EE24C1" w:rsidRPr="00503198">
        <w:rPr>
          <w:rFonts w:ascii="Tahoma" w:hAnsi="Tahoma" w:cs="Tahoma"/>
          <w:sz w:val="24"/>
          <w:szCs w:val="24"/>
        </w:rPr>
        <w:t xml:space="preserve"> 28 parcelas. A taxa de juros anual máxima é igual à taxa básica de juros (Selic) + 1,25% ao ano.          </w:t>
      </w:r>
    </w:p>
    <w:p w14:paraId="00325067" w14:textId="77777777" w:rsidR="008B10CE" w:rsidRDefault="008B10CE" w:rsidP="00EE24C1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39E15729" w14:textId="51E03F09" w:rsidR="008B10CE" w:rsidRPr="008B10CE" w:rsidRDefault="008B10CE" w:rsidP="008B10CE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B10CE">
        <w:rPr>
          <w:rFonts w:ascii="Tahoma" w:hAnsi="Tahoma" w:cs="Tahoma"/>
          <w:sz w:val="24"/>
          <w:szCs w:val="24"/>
        </w:rPr>
        <w:t>Os recursos podem ser utilizados para investimento, aquisição de máquinas e equipamentos, re</w:t>
      </w:r>
      <w:r>
        <w:rPr>
          <w:rFonts w:ascii="Tahoma" w:hAnsi="Tahoma" w:cs="Tahoma"/>
          <w:sz w:val="24"/>
          <w:szCs w:val="24"/>
        </w:rPr>
        <w:t>alização de reformas e/ou como capital de g</w:t>
      </w:r>
      <w:r w:rsidRPr="008B10CE">
        <w:rPr>
          <w:rFonts w:ascii="Tahoma" w:hAnsi="Tahoma" w:cs="Tahoma"/>
          <w:sz w:val="24"/>
          <w:szCs w:val="24"/>
        </w:rPr>
        <w:t xml:space="preserve">iro. </w:t>
      </w:r>
    </w:p>
    <w:p w14:paraId="14D98282" w14:textId="77777777" w:rsidR="008B10CE" w:rsidRPr="008B10CE" w:rsidRDefault="008B10CE" w:rsidP="008B10CE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77707B0F" w14:textId="00FC68BC" w:rsidR="008B10CE" w:rsidRPr="008B10CE" w:rsidRDefault="008B10CE" w:rsidP="008B10CE">
      <w:pPr>
        <w:pStyle w:val="SemEspaamen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 empreendedor pode, também</w:t>
      </w:r>
      <w:r w:rsidRPr="008B10CE">
        <w:rPr>
          <w:rFonts w:ascii="Tahoma" w:hAnsi="Tahoma" w:cs="Tahoma"/>
          <w:sz w:val="24"/>
          <w:szCs w:val="24"/>
        </w:rPr>
        <w:t>, efetuar o pagamento de despesas operacionais, como salários dos funcionários, contas de água, luz e aluguel, além d</w:t>
      </w:r>
      <w:r w:rsidR="001F0E1A">
        <w:rPr>
          <w:rFonts w:ascii="Tahoma" w:hAnsi="Tahoma" w:cs="Tahoma"/>
          <w:sz w:val="24"/>
          <w:szCs w:val="24"/>
        </w:rPr>
        <w:t xml:space="preserve">e realizar </w:t>
      </w:r>
      <w:r w:rsidR="002448FA">
        <w:rPr>
          <w:rFonts w:ascii="Tahoma" w:hAnsi="Tahoma" w:cs="Tahoma"/>
          <w:sz w:val="24"/>
          <w:szCs w:val="24"/>
        </w:rPr>
        <w:t>a compra de matérias-</w:t>
      </w:r>
      <w:r w:rsidRPr="008B10CE">
        <w:rPr>
          <w:rFonts w:ascii="Tahoma" w:hAnsi="Tahoma" w:cs="Tahoma"/>
          <w:sz w:val="24"/>
          <w:szCs w:val="24"/>
        </w:rPr>
        <w:t>primas e mercadorias.</w:t>
      </w:r>
    </w:p>
    <w:p w14:paraId="312DD361" w14:textId="77777777" w:rsidR="008B10CE" w:rsidRPr="008B10CE" w:rsidRDefault="008B10CE" w:rsidP="008B10CE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146B6EEC" w14:textId="4612FD7D" w:rsidR="00EE24C1" w:rsidRPr="00503198" w:rsidRDefault="008B10CE" w:rsidP="008B10CE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8B10CE">
        <w:rPr>
          <w:rFonts w:ascii="Tahoma" w:hAnsi="Tahoma" w:cs="Tahoma"/>
          <w:sz w:val="24"/>
          <w:szCs w:val="24"/>
        </w:rPr>
        <w:t>É proibido o uso dos recursos para distribuição de lucros e dividendos entre os sócios do negócio.</w:t>
      </w:r>
      <w:r w:rsidR="00EE24C1" w:rsidRPr="00503198">
        <w:rPr>
          <w:rFonts w:ascii="Tahoma" w:hAnsi="Tahoma" w:cs="Tahoma"/>
          <w:sz w:val="24"/>
          <w:szCs w:val="24"/>
        </w:rPr>
        <w:t xml:space="preserve">                                                             </w:t>
      </w:r>
    </w:p>
    <w:p w14:paraId="788B22B5" w14:textId="77777777" w:rsidR="00EE24C1" w:rsidRDefault="00EE24C1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7294194C" w14:textId="5AAEC269" w:rsidR="00DA1ECB" w:rsidRPr="004335BD" w:rsidRDefault="00DA1ECB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DA1ECB">
        <w:rPr>
          <w:rFonts w:ascii="Tahoma" w:hAnsi="Tahoma" w:cs="Tahoma"/>
          <w:sz w:val="24"/>
          <w:szCs w:val="24"/>
        </w:rPr>
        <w:t xml:space="preserve">Desde o início da pandemia </w:t>
      </w:r>
      <w:r w:rsidR="008B10CE">
        <w:rPr>
          <w:rFonts w:ascii="Tahoma" w:hAnsi="Tahoma" w:cs="Tahoma"/>
          <w:sz w:val="24"/>
          <w:szCs w:val="24"/>
        </w:rPr>
        <w:t>até julho</w:t>
      </w:r>
      <w:r w:rsidRPr="00DA1ECB">
        <w:rPr>
          <w:rFonts w:ascii="Tahoma" w:hAnsi="Tahoma" w:cs="Tahoma"/>
          <w:sz w:val="24"/>
          <w:szCs w:val="24"/>
        </w:rPr>
        <w:t xml:space="preserve">, </w:t>
      </w:r>
      <w:r w:rsidR="008B10CE">
        <w:rPr>
          <w:rFonts w:ascii="Tahoma" w:hAnsi="Tahoma" w:cs="Tahoma"/>
          <w:sz w:val="24"/>
          <w:szCs w:val="24"/>
        </w:rPr>
        <w:t xml:space="preserve">mais de </w:t>
      </w:r>
      <w:r w:rsidRPr="00DA1ECB">
        <w:rPr>
          <w:rFonts w:ascii="Tahoma" w:hAnsi="Tahoma" w:cs="Tahoma"/>
          <w:sz w:val="24"/>
          <w:szCs w:val="24"/>
        </w:rPr>
        <w:t>18,3 mil operações de crédito</w:t>
      </w:r>
      <w:r w:rsidR="008B10CE">
        <w:rPr>
          <w:rFonts w:ascii="Tahoma" w:hAnsi="Tahoma" w:cs="Tahoma"/>
          <w:sz w:val="24"/>
          <w:szCs w:val="24"/>
        </w:rPr>
        <w:t xml:space="preserve"> do </w:t>
      </w:r>
      <w:proofErr w:type="spellStart"/>
      <w:r w:rsidR="008B10CE">
        <w:rPr>
          <w:rFonts w:ascii="Tahoma" w:hAnsi="Tahoma" w:cs="Tahoma"/>
          <w:sz w:val="24"/>
          <w:szCs w:val="24"/>
        </w:rPr>
        <w:t>Pronampe</w:t>
      </w:r>
      <w:proofErr w:type="spellEnd"/>
      <w:r w:rsidR="008B10CE">
        <w:rPr>
          <w:rFonts w:ascii="Tahoma" w:hAnsi="Tahoma" w:cs="Tahoma"/>
          <w:sz w:val="24"/>
          <w:szCs w:val="24"/>
        </w:rPr>
        <w:t xml:space="preserve"> foram contratadas na Caixa</w:t>
      </w:r>
      <w:r w:rsidRPr="00DA1ECB">
        <w:rPr>
          <w:rFonts w:ascii="Tahoma" w:hAnsi="Tahoma" w:cs="Tahoma"/>
          <w:sz w:val="24"/>
          <w:szCs w:val="24"/>
        </w:rPr>
        <w:t>, que somam mais de R$ 1,29 bilhão de reais.</w:t>
      </w:r>
    </w:p>
    <w:p w14:paraId="7DC1A2E8" w14:textId="77777777" w:rsidR="003A4960" w:rsidRPr="004335BD" w:rsidRDefault="003A4960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56581D6B" w14:textId="3F71CF53" w:rsidR="00C37A82" w:rsidRPr="004335BD" w:rsidRDefault="001876C1" w:rsidP="00882C97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 w:rsidRPr="004335BD">
        <w:rPr>
          <w:rFonts w:ascii="Tahoma" w:hAnsi="Tahoma" w:cs="Tahoma"/>
          <w:b/>
          <w:sz w:val="24"/>
          <w:szCs w:val="24"/>
        </w:rPr>
        <w:t>O que esperar desse</w:t>
      </w:r>
      <w:r w:rsidR="00E40C30" w:rsidRPr="004335BD">
        <w:rPr>
          <w:rFonts w:ascii="Tahoma" w:hAnsi="Tahoma" w:cs="Tahoma"/>
          <w:b/>
          <w:sz w:val="24"/>
          <w:szCs w:val="24"/>
        </w:rPr>
        <w:t xml:space="preserve"> serviço</w:t>
      </w:r>
      <w:r w:rsidR="000332E0" w:rsidRPr="004335BD">
        <w:rPr>
          <w:rFonts w:ascii="Tahoma" w:hAnsi="Tahoma" w:cs="Tahoma"/>
          <w:b/>
          <w:sz w:val="24"/>
          <w:szCs w:val="24"/>
        </w:rPr>
        <w:t>?</w:t>
      </w:r>
    </w:p>
    <w:p w14:paraId="731AD154" w14:textId="6E343403" w:rsidR="001876C1" w:rsidRPr="004335BD" w:rsidRDefault="001876C1" w:rsidP="00882C97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75D7F0EA" w14:textId="65BBAD71" w:rsidR="008E5523" w:rsidRDefault="008B10CE" w:rsidP="008E5523">
      <w:pPr>
        <w:pStyle w:val="SemEspaamen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Quem contrata o </w:t>
      </w:r>
      <w:proofErr w:type="spellStart"/>
      <w:r>
        <w:rPr>
          <w:rFonts w:ascii="Tahoma" w:hAnsi="Tahoma" w:cs="Tahoma"/>
          <w:sz w:val="24"/>
          <w:szCs w:val="24"/>
        </w:rPr>
        <w:t>GiroCaixa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Pronampe</w:t>
      </w:r>
      <w:proofErr w:type="spellEnd"/>
      <w:r>
        <w:rPr>
          <w:rFonts w:ascii="Tahoma" w:hAnsi="Tahoma" w:cs="Tahoma"/>
          <w:sz w:val="24"/>
          <w:szCs w:val="24"/>
        </w:rPr>
        <w:t xml:space="preserve"> tem i</w:t>
      </w:r>
      <w:r w:rsidR="008E5523" w:rsidRPr="00503198">
        <w:rPr>
          <w:rFonts w:ascii="Tahoma" w:hAnsi="Tahoma" w:cs="Tahoma"/>
          <w:sz w:val="24"/>
          <w:szCs w:val="24"/>
        </w:rPr>
        <w:t>senção da cobrança de Tarifa de Abertura de Crédito (TAC) da linha de crédito para o Programa de Apoio às Microempresas e Empresas de Pequeno Porte (</w:t>
      </w:r>
      <w:proofErr w:type="spellStart"/>
      <w:r w:rsidR="008E5523" w:rsidRPr="00503198">
        <w:rPr>
          <w:rFonts w:ascii="Tahoma" w:hAnsi="Tahoma" w:cs="Tahoma"/>
          <w:sz w:val="24"/>
          <w:szCs w:val="24"/>
        </w:rPr>
        <w:t>Pronampe</w:t>
      </w:r>
      <w:proofErr w:type="spellEnd"/>
      <w:r w:rsidR="008E5523" w:rsidRPr="00503198">
        <w:rPr>
          <w:rFonts w:ascii="Tahoma" w:hAnsi="Tahoma" w:cs="Tahoma"/>
          <w:sz w:val="24"/>
          <w:szCs w:val="24"/>
        </w:rPr>
        <w:t xml:space="preserve">). </w:t>
      </w:r>
    </w:p>
    <w:p w14:paraId="784245ED" w14:textId="77777777" w:rsidR="008E5523" w:rsidRDefault="008E5523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18C4B9C1" w14:textId="6D1735C8" w:rsidR="001876C1" w:rsidRPr="004335BD" w:rsidRDefault="004335BD" w:rsidP="001876C1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 w:rsidRPr="004335BD">
        <w:rPr>
          <w:rFonts w:ascii="Tahoma" w:hAnsi="Tahoma" w:cs="Tahoma"/>
          <w:b/>
          <w:sz w:val="24"/>
          <w:szCs w:val="24"/>
        </w:rPr>
        <w:t>Quem pode ter acesso a esse serviço?</w:t>
      </w:r>
    </w:p>
    <w:p w14:paraId="2E772089" w14:textId="2B27EA62" w:rsidR="004335BD" w:rsidRPr="004335BD" w:rsidRDefault="004335BD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35577770" w14:textId="1C914465" w:rsidR="004335BD" w:rsidRPr="004335BD" w:rsidRDefault="004335BD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4335BD">
        <w:rPr>
          <w:rFonts w:ascii="Tahoma" w:hAnsi="Tahoma" w:cs="Tahoma"/>
          <w:sz w:val="24"/>
          <w:szCs w:val="24"/>
        </w:rPr>
        <w:t>Podem ter acesso microempresas, empresas de pequeno porte e microempreendedores individuais (MEI), dos setores de indústria, comércio e serviços.</w:t>
      </w:r>
    </w:p>
    <w:p w14:paraId="0BF98993" w14:textId="7F1F74B6" w:rsidR="004335BD" w:rsidRPr="004335BD" w:rsidRDefault="004335BD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05FF7744" w14:textId="28FC48C0" w:rsidR="00541297" w:rsidRDefault="00541297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541297">
        <w:rPr>
          <w:rFonts w:ascii="Tahoma" w:hAnsi="Tahoma" w:cs="Tahoma"/>
          <w:sz w:val="24"/>
          <w:szCs w:val="24"/>
        </w:rPr>
        <w:t>A linha de crédito está disponível para todas as empresas com até R$ 4,8 milhões de faturamento anual.</w:t>
      </w:r>
      <w:r w:rsidR="00DA1ECB">
        <w:rPr>
          <w:rFonts w:ascii="Tahoma" w:hAnsi="Tahoma" w:cs="Tahoma"/>
          <w:sz w:val="24"/>
          <w:szCs w:val="24"/>
        </w:rPr>
        <w:t xml:space="preserve"> </w:t>
      </w:r>
    </w:p>
    <w:p w14:paraId="6BF9A303" w14:textId="77777777" w:rsidR="001F0E1A" w:rsidRDefault="001F0E1A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62EF978F" w14:textId="05A59CE7" w:rsidR="001F0E1A" w:rsidRPr="004335BD" w:rsidRDefault="001F0E1A" w:rsidP="001F0E1A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1F0E1A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lém de manter os empregos, a empresa que desejar pedir o financiamento não pode </w:t>
      </w:r>
      <w:r w:rsidRPr="001F0E1A">
        <w:rPr>
          <w:rFonts w:ascii="Tahoma" w:hAnsi="Tahoma" w:cs="Tahoma"/>
          <w:sz w:val="24"/>
          <w:szCs w:val="24"/>
        </w:rPr>
        <w:t>possuir condenação relacionada a trabalho em condições análogas à esc</w:t>
      </w:r>
      <w:r>
        <w:rPr>
          <w:rFonts w:ascii="Tahoma" w:hAnsi="Tahoma" w:cs="Tahoma"/>
          <w:sz w:val="24"/>
          <w:szCs w:val="24"/>
        </w:rPr>
        <w:t xml:space="preserve">ravidão ou ao trabalho infantil, nem ter restrições, inclusive de CPF. </w:t>
      </w:r>
      <w:r w:rsidRPr="001F0E1A">
        <w:rPr>
          <w:rFonts w:ascii="Tahoma" w:hAnsi="Tahoma" w:cs="Tahoma"/>
          <w:sz w:val="24"/>
          <w:szCs w:val="24"/>
        </w:rPr>
        <w:t>Os dados constantes no Comunicado Eletrônico enviado pela Receita Federal deverão ser fornecidos.</w:t>
      </w:r>
    </w:p>
    <w:p w14:paraId="6E53E546" w14:textId="096A5D58" w:rsidR="001876C1" w:rsidRPr="004335BD" w:rsidRDefault="001876C1" w:rsidP="001876C1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7329AE37" w14:textId="77777777" w:rsidR="004335BD" w:rsidRPr="004335BD" w:rsidRDefault="004335BD" w:rsidP="001876C1">
      <w:pPr>
        <w:pStyle w:val="SemEspaamento"/>
        <w:jc w:val="both"/>
        <w:rPr>
          <w:rFonts w:ascii="Tahoma" w:hAnsi="Tahoma" w:cs="Tahoma"/>
          <w:b/>
          <w:sz w:val="24"/>
          <w:szCs w:val="24"/>
        </w:rPr>
      </w:pPr>
      <w:r w:rsidRPr="004335BD">
        <w:rPr>
          <w:rFonts w:ascii="Tahoma" w:hAnsi="Tahoma" w:cs="Tahoma"/>
          <w:b/>
          <w:sz w:val="24"/>
          <w:szCs w:val="24"/>
        </w:rPr>
        <w:t>Como faz para ter acesso ao serviço?</w:t>
      </w:r>
    </w:p>
    <w:p w14:paraId="3B7909CA" w14:textId="0D9FCB26" w:rsidR="004335BD" w:rsidRPr="004335BD" w:rsidRDefault="001F0E1A" w:rsidP="00DA1ECB">
      <w:pPr>
        <w:pStyle w:val="NormalWeb"/>
        <w:shd w:val="clear" w:color="auto" w:fill="FFFFFF"/>
        <w:spacing w:after="300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O</w:t>
      </w:r>
      <w:r w:rsidR="004335BD" w:rsidRPr="004335BD">
        <w:rPr>
          <w:rFonts w:ascii="Tahoma" w:hAnsi="Tahoma" w:cs="Tahoma"/>
        </w:rPr>
        <w:t xml:space="preserve"> interessado deve realizar o cadastro </w:t>
      </w:r>
      <w:r w:rsidR="00DA1ECB">
        <w:rPr>
          <w:rFonts w:ascii="Tahoma" w:hAnsi="Tahoma" w:cs="Tahoma"/>
        </w:rPr>
        <w:t xml:space="preserve">no site da Caixa </w:t>
      </w:r>
      <w:r>
        <w:rPr>
          <w:rFonts w:ascii="Tahoma" w:hAnsi="Tahoma" w:cs="Tahoma"/>
        </w:rPr>
        <w:t>neste link</w:t>
      </w:r>
      <w:r w:rsidR="00DA1ECB">
        <w:rPr>
          <w:rFonts w:ascii="Tahoma" w:hAnsi="Tahoma" w:cs="Tahoma"/>
        </w:rPr>
        <w:t xml:space="preserve"> (</w:t>
      </w:r>
      <w:hyperlink r:id="rId6" w:history="1">
        <w:r w:rsidR="00DA1ECB" w:rsidRPr="00F0012B">
          <w:rPr>
            <w:rStyle w:val="Hyperlink"/>
            <w:rFonts w:ascii="Tahoma" w:hAnsi="Tahoma" w:cs="Tahoma"/>
          </w:rPr>
          <w:t>http://www.caixa.gov.br/caixacomsuaempresa/formulario/Paginas/default.aspx</w:t>
        </w:r>
      </w:hyperlink>
      <w:r w:rsidR="00DA1ECB">
        <w:rPr>
          <w:rFonts w:ascii="Tahoma" w:hAnsi="Tahoma" w:cs="Tahoma"/>
        </w:rPr>
        <w:t>) com</w:t>
      </w:r>
      <w:r w:rsidR="00DA1ECB" w:rsidRPr="00DA1ECB">
        <w:rPr>
          <w:rFonts w:ascii="Tahoma" w:hAnsi="Tahoma" w:cs="Tahoma"/>
        </w:rPr>
        <w:t xml:space="preserve"> as informações necessárias sobre a empres</w:t>
      </w:r>
      <w:r w:rsidR="00DA1ECB">
        <w:rPr>
          <w:rFonts w:ascii="Tahoma" w:hAnsi="Tahoma" w:cs="Tahoma"/>
        </w:rPr>
        <w:t xml:space="preserve">a. Os dados são analisados </w:t>
      </w:r>
      <w:r w:rsidR="00DA1ECB" w:rsidRPr="00DA1ECB">
        <w:rPr>
          <w:rFonts w:ascii="Tahoma" w:hAnsi="Tahoma" w:cs="Tahoma"/>
        </w:rPr>
        <w:t xml:space="preserve">e um gerente da região entrará em contato por telefone para </w:t>
      </w:r>
      <w:r w:rsidR="00DA1ECB">
        <w:rPr>
          <w:rFonts w:ascii="Tahoma" w:hAnsi="Tahoma" w:cs="Tahoma"/>
        </w:rPr>
        <w:t>oferecer</w:t>
      </w:r>
      <w:r w:rsidR="00DA1ECB" w:rsidRPr="00DA1ECB">
        <w:rPr>
          <w:rFonts w:ascii="Tahoma" w:hAnsi="Tahoma" w:cs="Tahoma"/>
        </w:rPr>
        <w:t xml:space="preserve"> o pacote </w:t>
      </w:r>
      <w:r w:rsidR="00DA1ECB" w:rsidRPr="00DA1ECB">
        <w:rPr>
          <w:rFonts w:ascii="Tahoma" w:hAnsi="Tahoma" w:cs="Tahoma"/>
        </w:rPr>
        <w:lastRenderedPageBreak/>
        <w:t>de soluções financeiras do banco</w:t>
      </w:r>
      <w:r w:rsidR="00DA1ECB">
        <w:rPr>
          <w:rFonts w:ascii="Tahoma" w:hAnsi="Tahoma" w:cs="Tahoma"/>
        </w:rPr>
        <w:t xml:space="preserve"> e solicitar</w:t>
      </w:r>
      <w:r w:rsidR="00DA1ECB" w:rsidRPr="00DA1ECB">
        <w:rPr>
          <w:rFonts w:ascii="Tahoma" w:hAnsi="Tahoma" w:cs="Tahoma"/>
        </w:rPr>
        <w:t xml:space="preserve"> a documentação necessária à finalização da concessão do crédito.</w:t>
      </w:r>
    </w:p>
    <w:p w14:paraId="027269F2" w14:textId="77777777" w:rsidR="00EE24C1" w:rsidRDefault="00EE24C1" w:rsidP="00882C97">
      <w:pPr>
        <w:pStyle w:val="SemEspaamento"/>
        <w:jc w:val="both"/>
        <w:rPr>
          <w:rFonts w:ascii="Tahoma" w:eastAsia="Times New Roman" w:hAnsi="Tahoma" w:cs="Tahoma"/>
          <w:b/>
          <w:bCs/>
          <w:sz w:val="24"/>
          <w:szCs w:val="24"/>
          <w:lang w:eastAsia="pt-BR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pt-BR"/>
        </w:rPr>
        <w:t>Até quando?</w:t>
      </w:r>
    </w:p>
    <w:p w14:paraId="79F784DD" w14:textId="07B4C15B" w:rsidR="00EE24C1" w:rsidRPr="00503198" w:rsidRDefault="00EE24C1" w:rsidP="00EE24C1">
      <w:pPr>
        <w:pStyle w:val="SemEspaamento"/>
        <w:jc w:val="both"/>
        <w:rPr>
          <w:rFonts w:ascii="Tahoma" w:hAnsi="Tahoma" w:cs="Tahoma"/>
          <w:sz w:val="24"/>
          <w:szCs w:val="24"/>
        </w:rPr>
      </w:pPr>
      <w:r w:rsidRPr="00503198">
        <w:rPr>
          <w:rFonts w:ascii="Tahoma" w:hAnsi="Tahoma" w:cs="Tahoma"/>
          <w:sz w:val="24"/>
          <w:szCs w:val="24"/>
        </w:rPr>
        <w:t xml:space="preserve">As contratações </w:t>
      </w:r>
      <w:r>
        <w:rPr>
          <w:rFonts w:ascii="Tahoma" w:hAnsi="Tahoma" w:cs="Tahoma"/>
          <w:sz w:val="24"/>
          <w:szCs w:val="24"/>
        </w:rPr>
        <w:t>desse tipo de financiamento podem</w:t>
      </w:r>
      <w:r w:rsidRPr="00503198">
        <w:rPr>
          <w:rFonts w:ascii="Tahoma" w:hAnsi="Tahoma" w:cs="Tahoma"/>
          <w:sz w:val="24"/>
          <w:szCs w:val="24"/>
        </w:rPr>
        <w:t xml:space="preserve"> ser realizadas </w:t>
      </w:r>
      <w:r>
        <w:rPr>
          <w:rFonts w:ascii="Tahoma" w:hAnsi="Tahoma" w:cs="Tahoma"/>
          <w:sz w:val="24"/>
          <w:szCs w:val="24"/>
        </w:rPr>
        <w:t>até novembro. O prazo inicial era de</w:t>
      </w:r>
      <w:r w:rsidRPr="00503198">
        <w:rPr>
          <w:rFonts w:ascii="Tahoma" w:hAnsi="Tahoma" w:cs="Tahoma"/>
          <w:sz w:val="24"/>
          <w:szCs w:val="24"/>
        </w:rPr>
        <w:t xml:space="preserve"> até três meses a partir de 18 de maio, data de publicação da Lei n° 13.999/2020, </w:t>
      </w:r>
      <w:r>
        <w:rPr>
          <w:rFonts w:ascii="Tahoma" w:hAnsi="Tahoma" w:cs="Tahoma"/>
          <w:sz w:val="24"/>
          <w:szCs w:val="24"/>
        </w:rPr>
        <w:t>prorrogável por mais três meses. A lei diz, ainda, que finalizado o prazo, “</w:t>
      </w:r>
      <w:r w:rsidRPr="00EE24C1">
        <w:rPr>
          <w:rFonts w:ascii="Tahoma" w:hAnsi="Tahoma" w:cs="Tahoma"/>
          <w:sz w:val="24"/>
          <w:szCs w:val="24"/>
        </w:rPr>
        <w:t xml:space="preserve">o Poder Executivo </w:t>
      </w:r>
      <w:r>
        <w:rPr>
          <w:rFonts w:ascii="Tahoma" w:hAnsi="Tahoma" w:cs="Tahoma"/>
          <w:sz w:val="24"/>
          <w:szCs w:val="24"/>
        </w:rPr>
        <w:t xml:space="preserve">fica </w:t>
      </w:r>
      <w:r w:rsidRPr="00EE24C1">
        <w:rPr>
          <w:rFonts w:ascii="Tahoma" w:hAnsi="Tahoma" w:cs="Tahoma"/>
          <w:sz w:val="24"/>
          <w:szCs w:val="24"/>
        </w:rPr>
        <w:t xml:space="preserve">autorizado a adotar o </w:t>
      </w:r>
      <w:proofErr w:type="spellStart"/>
      <w:r w:rsidRPr="00EE24C1">
        <w:rPr>
          <w:rFonts w:ascii="Tahoma" w:hAnsi="Tahoma" w:cs="Tahoma"/>
          <w:sz w:val="24"/>
          <w:szCs w:val="24"/>
        </w:rPr>
        <w:t>Pronampe</w:t>
      </w:r>
      <w:proofErr w:type="spellEnd"/>
      <w:r w:rsidRPr="00EE24C1">
        <w:rPr>
          <w:rFonts w:ascii="Tahoma" w:hAnsi="Tahoma" w:cs="Tahoma"/>
          <w:sz w:val="24"/>
          <w:szCs w:val="24"/>
        </w:rPr>
        <w:t xml:space="preserve"> como política oficial de crédito de caráter permanente com tratamento diferenciado e favorecido, nas mesmas condições estabelecidas nesta Lei, com o objetivo de consolidar os pequenos negócios como agentes de sustentação, transformação e desen</w:t>
      </w:r>
      <w:r>
        <w:rPr>
          <w:rFonts w:ascii="Tahoma" w:hAnsi="Tahoma" w:cs="Tahoma"/>
          <w:sz w:val="24"/>
          <w:szCs w:val="24"/>
        </w:rPr>
        <w:t xml:space="preserve">volvimento da economia nacional”. </w:t>
      </w:r>
    </w:p>
    <w:p w14:paraId="27B103A7" w14:textId="77777777" w:rsidR="00EE24C1" w:rsidRDefault="00EE24C1" w:rsidP="00882C97">
      <w:pPr>
        <w:pStyle w:val="SemEspaamento"/>
        <w:jc w:val="both"/>
        <w:rPr>
          <w:rFonts w:ascii="Tahoma" w:eastAsia="Times New Roman" w:hAnsi="Tahoma" w:cs="Tahoma"/>
          <w:b/>
          <w:bCs/>
          <w:sz w:val="24"/>
          <w:szCs w:val="24"/>
          <w:lang w:eastAsia="pt-BR"/>
        </w:rPr>
      </w:pPr>
    </w:p>
    <w:p w14:paraId="4F43D675" w14:textId="4008B45E" w:rsidR="004335BD" w:rsidRDefault="00DA1ECB" w:rsidP="00882C97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  <w:r>
        <w:rPr>
          <w:rFonts w:ascii="Tahoma" w:hAnsi="Tahoma" w:cs="Tahoma"/>
          <w:b/>
          <w:sz w:val="24"/>
          <w:szCs w:val="24"/>
          <w:shd w:val="clear" w:color="auto" w:fill="FFFFFF"/>
        </w:rPr>
        <w:t>Mais i</w:t>
      </w:r>
      <w:r w:rsidR="00541297">
        <w:rPr>
          <w:rFonts w:ascii="Tahoma" w:hAnsi="Tahoma" w:cs="Tahoma"/>
          <w:b/>
          <w:sz w:val="24"/>
          <w:szCs w:val="24"/>
          <w:shd w:val="clear" w:color="auto" w:fill="FFFFFF"/>
        </w:rPr>
        <w:t>nformações:</w:t>
      </w:r>
    </w:p>
    <w:p w14:paraId="097AF96C" w14:textId="77777777" w:rsidR="00541297" w:rsidRDefault="00541297" w:rsidP="00882C97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  <w:r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Acesse </w:t>
      </w:r>
      <w:proofErr w:type="spellStart"/>
      <w:r>
        <w:rPr>
          <w:rFonts w:ascii="Tahoma" w:hAnsi="Tahoma" w:cs="Tahoma"/>
          <w:b/>
          <w:sz w:val="24"/>
          <w:szCs w:val="24"/>
          <w:shd w:val="clear" w:color="auto" w:fill="FFFFFF"/>
        </w:rPr>
        <w:t>GiroCaixa</w:t>
      </w:r>
      <w:proofErr w:type="spellEnd"/>
      <w:r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b/>
          <w:sz w:val="24"/>
          <w:szCs w:val="24"/>
          <w:shd w:val="clear" w:color="auto" w:fill="FFFFFF"/>
        </w:rPr>
        <w:t>Pronampe</w:t>
      </w:r>
      <w:proofErr w:type="spellEnd"/>
      <w:r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</w:p>
    <w:p w14:paraId="2691E584" w14:textId="4DBF656C" w:rsidR="00541297" w:rsidRPr="00541297" w:rsidRDefault="00541297" w:rsidP="00882C97">
      <w:pPr>
        <w:pStyle w:val="SemEspaamento"/>
        <w:jc w:val="both"/>
        <w:rPr>
          <w:rFonts w:ascii="Tahoma" w:hAnsi="Tahoma" w:cs="Tahoma"/>
          <w:b/>
          <w:sz w:val="24"/>
          <w:szCs w:val="24"/>
          <w:shd w:val="clear" w:color="auto" w:fill="FFFFFF"/>
        </w:rPr>
      </w:pPr>
      <w:r>
        <w:rPr>
          <w:rFonts w:ascii="Tahoma" w:hAnsi="Tahoma" w:cs="Tahoma"/>
          <w:b/>
          <w:sz w:val="24"/>
          <w:szCs w:val="24"/>
          <w:shd w:val="clear" w:color="auto" w:fill="FFFFFF"/>
        </w:rPr>
        <w:t>(</w:t>
      </w:r>
      <w:hyperlink r:id="rId7" w:history="1">
        <w:r w:rsidRPr="00F0012B">
          <w:rPr>
            <w:rStyle w:val="Hyperlink"/>
            <w:rFonts w:ascii="Tahoma" w:hAnsi="Tahoma" w:cs="Tahoma"/>
            <w:b/>
            <w:sz w:val="24"/>
            <w:szCs w:val="24"/>
            <w:shd w:val="clear" w:color="auto" w:fill="FFFFFF"/>
          </w:rPr>
          <w:t>http://www.caixa.gov.br/empresa/credito-financiamento/capital-de-giro/pronampe/Paginas/default.aspx</w:t>
        </w:r>
      </w:hyperlink>
      <w:r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) </w:t>
      </w:r>
    </w:p>
    <w:p w14:paraId="405E6B32" w14:textId="01433F06" w:rsidR="007B7027" w:rsidRDefault="007B7027" w:rsidP="00EC7BE3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62C31BF6" w14:textId="42A2BB1F" w:rsidR="009D6662" w:rsidRDefault="009D6662" w:rsidP="00EC7BE3">
      <w:pPr>
        <w:pStyle w:val="SemEspaamen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Fonte</w:t>
      </w:r>
      <w:r w:rsidR="00541297">
        <w:rPr>
          <w:rFonts w:ascii="Tahoma" w:hAnsi="Tahoma" w:cs="Tahoma"/>
          <w:sz w:val="24"/>
          <w:szCs w:val="24"/>
        </w:rPr>
        <w:t>s</w:t>
      </w:r>
      <w:r>
        <w:rPr>
          <w:rFonts w:ascii="Tahoma" w:hAnsi="Tahoma" w:cs="Tahoma"/>
          <w:sz w:val="24"/>
          <w:szCs w:val="24"/>
        </w:rPr>
        <w:t>:</w:t>
      </w:r>
    </w:p>
    <w:p w14:paraId="001A2654" w14:textId="4A9DE3C2" w:rsidR="00541297" w:rsidRDefault="007F2537" w:rsidP="00EC7BE3">
      <w:pPr>
        <w:pStyle w:val="SemEspaamento"/>
        <w:jc w:val="both"/>
        <w:rPr>
          <w:rFonts w:ascii="Tahoma" w:hAnsi="Tahoma" w:cs="Tahoma"/>
          <w:sz w:val="24"/>
          <w:szCs w:val="24"/>
        </w:rPr>
      </w:pPr>
      <w:hyperlink r:id="rId8" w:history="1">
        <w:r w:rsidR="00541297">
          <w:rPr>
            <w:rStyle w:val="Hyperlink"/>
            <w:rFonts w:ascii="Verdana" w:hAnsi="Verdana"/>
            <w:color w:val="C61A1A"/>
            <w:sz w:val="18"/>
            <w:szCs w:val="18"/>
            <w:shd w:val="clear" w:color="auto" w:fill="FFFFDD"/>
          </w:rPr>
          <w:t>https://www.gov.br/pt-br/noticias/financas-impostos-e-gestao-publica/2020/07/caixa-anuncia-isencao-da-tarifa-para-abertura-de-credito-de-pequenas-empresas</w:t>
        </w:r>
      </w:hyperlink>
    </w:p>
    <w:p w14:paraId="27744111" w14:textId="7EC57DC5" w:rsidR="009D6662" w:rsidRDefault="009D6662" w:rsidP="00EC7BE3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7976FDC0" w14:textId="64F1B372" w:rsidR="007F2537" w:rsidRDefault="007F2537" w:rsidP="00EC7BE3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p w14:paraId="277E10A1" w14:textId="2A50BFC4" w:rsidR="007F2537" w:rsidRPr="007F2537" w:rsidRDefault="007F2537" w:rsidP="00EC7BE3">
      <w:pPr>
        <w:pStyle w:val="SemEspaamento"/>
        <w:jc w:val="both"/>
        <w:rPr>
          <w:rFonts w:ascii="Tahoma" w:hAnsi="Tahoma" w:cs="Tahoma"/>
          <w:color w:val="FF0000"/>
          <w:sz w:val="24"/>
          <w:szCs w:val="24"/>
        </w:rPr>
      </w:pPr>
    </w:p>
    <w:p w14:paraId="76D97C6B" w14:textId="502F35F2" w:rsidR="007F2537" w:rsidRDefault="007F2537" w:rsidP="00EC7BE3">
      <w:pPr>
        <w:pStyle w:val="SemEspaamento"/>
        <w:jc w:val="both"/>
        <w:rPr>
          <w:rFonts w:ascii="Tahoma" w:hAnsi="Tahoma" w:cs="Tahoma"/>
          <w:sz w:val="24"/>
          <w:szCs w:val="24"/>
        </w:rPr>
      </w:pPr>
      <w:hyperlink r:id="rId9" w:history="1">
        <w:r w:rsidRPr="007F2537">
          <w:rPr>
            <w:rStyle w:val="Hyperlink"/>
            <w:rFonts w:ascii="Tahoma" w:hAnsi="Tahoma" w:cs="Tahoma"/>
            <w:color w:val="FF0000"/>
            <w:sz w:val="24"/>
            <w:szCs w:val="24"/>
            <w:highlight w:val="yellow"/>
          </w:rPr>
          <w:t>https://www.gov.br/secretariageral/pt-br/noticias/2020/maio/governo-federal-edita-medida-que-fortalece-pequenos-negocios-durante-pandemia-de-covid-19</w:t>
        </w:r>
      </w:hyperlink>
      <w:r w:rsidRPr="007F2537">
        <w:rPr>
          <w:rFonts w:ascii="Tahoma" w:hAnsi="Tahoma" w:cs="Tahoma"/>
          <w:color w:val="FF0000"/>
          <w:sz w:val="24"/>
          <w:szCs w:val="24"/>
        </w:rPr>
        <w:t xml:space="preserve"> </w:t>
      </w:r>
    </w:p>
    <w:p w14:paraId="5E0648A2" w14:textId="77777777" w:rsidR="002674D8" w:rsidRDefault="002674D8" w:rsidP="00EC7BE3">
      <w:pPr>
        <w:pStyle w:val="SemEspaamento"/>
        <w:jc w:val="both"/>
        <w:rPr>
          <w:rFonts w:ascii="Tahoma" w:hAnsi="Tahoma" w:cs="Tahoma"/>
          <w:sz w:val="24"/>
          <w:szCs w:val="24"/>
        </w:rPr>
      </w:pPr>
    </w:p>
    <w:sectPr w:rsidR="002674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F63A3"/>
    <w:multiLevelType w:val="multilevel"/>
    <w:tmpl w:val="80FC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200"/>
    <w:rsid w:val="000332E0"/>
    <w:rsid w:val="000F1965"/>
    <w:rsid w:val="00123C53"/>
    <w:rsid w:val="00180D2D"/>
    <w:rsid w:val="001821FB"/>
    <w:rsid w:val="001876C1"/>
    <w:rsid w:val="001F0E1A"/>
    <w:rsid w:val="00243AE2"/>
    <w:rsid w:val="002448FA"/>
    <w:rsid w:val="002674D8"/>
    <w:rsid w:val="00284B24"/>
    <w:rsid w:val="0031077C"/>
    <w:rsid w:val="003A4960"/>
    <w:rsid w:val="003E635D"/>
    <w:rsid w:val="003E7CC8"/>
    <w:rsid w:val="00403321"/>
    <w:rsid w:val="004335BD"/>
    <w:rsid w:val="004B3691"/>
    <w:rsid w:val="004C21FC"/>
    <w:rsid w:val="004F5B93"/>
    <w:rsid w:val="00503198"/>
    <w:rsid w:val="00541297"/>
    <w:rsid w:val="005A1F06"/>
    <w:rsid w:val="005B35A4"/>
    <w:rsid w:val="005B6A65"/>
    <w:rsid w:val="005F27C9"/>
    <w:rsid w:val="006118FF"/>
    <w:rsid w:val="00650642"/>
    <w:rsid w:val="006C15B6"/>
    <w:rsid w:val="006E6194"/>
    <w:rsid w:val="007276C0"/>
    <w:rsid w:val="00737FDF"/>
    <w:rsid w:val="0074116E"/>
    <w:rsid w:val="0074774E"/>
    <w:rsid w:val="00772C66"/>
    <w:rsid w:val="00777361"/>
    <w:rsid w:val="00790CC7"/>
    <w:rsid w:val="007B7027"/>
    <w:rsid w:val="007F2537"/>
    <w:rsid w:val="007F64E4"/>
    <w:rsid w:val="00812A9E"/>
    <w:rsid w:val="00846609"/>
    <w:rsid w:val="00882C97"/>
    <w:rsid w:val="008B10CE"/>
    <w:rsid w:val="008E5523"/>
    <w:rsid w:val="008F21ED"/>
    <w:rsid w:val="00925200"/>
    <w:rsid w:val="009D6662"/>
    <w:rsid w:val="00A361EC"/>
    <w:rsid w:val="00A654A1"/>
    <w:rsid w:val="00B10FAD"/>
    <w:rsid w:val="00B5794A"/>
    <w:rsid w:val="00BB1E42"/>
    <w:rsid w:val="00BF56E1"/>
    <w:rsid w:val="00C03068"/>
    <w:rsid w:val="00C327B1"/>
    <w:rsid w:val="00C37A82"/>
    <w:rsid w:val="00D24C0A"/>
    <w:rsid w:val="00D26BD6"/>
    <w:rsid w:val="00DA1ECB"/>
    <w:rsid w:val="00E3454B"/>
    <w:rsid w:val="00E40C30"/>
    <w:rsid w:val="00EC7BE3"/>
    <w:rsid w:val="00ED50AD"/>
    <w:rsid w:val="00EE24C1"/>
    <w:rsid w:val="00EF228D"/>
    <w:rsid w:val="00EF6B9E"/>
    <w:rsid w:val="00F3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632E"/>
  <w15:chartTrackingRefBased/>
  <w15:docId w15:val="{60CA5EB3-DF27-4E0E-8860-0278E8B7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F64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5F27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24C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25200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925200"/>
    <w:rPr>
      <w:b/>
      <w:bCs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ED50AD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5F27C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64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180D2D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4C21FC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uiPriority w:val="9"/>
    <w:semiHidden/>
    <w:rsid w:val="00D24C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allout">
    <w:name w:val="callout"/>
    <w:basedOn w:val="Normal"/>
    <w:rsid w:val="00777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777361"/>
    <w:rPr>
      <w:i/>
      <w:iCs/>
    </w:rPr>
  </w:style>
  <w:style w:type="character" w:customStyle="1" w:styleId="discreet">
    <w:name w:val="discreet"/>
    <w:basedOn w:val="Fontepargpadro"/>
    <w:rsid w:val="00C03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5627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1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42231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3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03923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7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5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76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566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pt-br/noticias/financas-impostos-e-gestao-publica/2020/07/caixa-anuncia-isencao-da-tarifa-para-abertura-de-credito-de-pequenas-empresa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ixa.gov.br/empresa/credito-financiamento/capital-de-giro/pronampe/Paginas/default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ixa.gov.br/caixacomsuaempresa/formulario/Paginas/default.aspx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shutterstock.com/image-photo/business-people-shaking-hands-71954247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v.br/secretariageral/pt-br/noticias/2020/maio/governo-federal-edita-medida-que-fortalece-pequenos-negocios-durante-pandemia-de-covid-19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903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Campanaro</dc:creator>
  <cp:keywords/>
  <dc:description/>
  <cp:lastModifiedBy>Marcia Maria Pachaly</cp:lastModifiedBy>
  <cp:revision>5</cp:revision>
  <dcterms:created xsi:type="dcterms:W3CDTF">2020-09-14T19:07:00Z</dcterms:created>
  <dcterms:modified xsi:type="dcterms:W3CDTF">2020-09-17T16:16:00Z</dcterms:modified>
</cp:coreProperties>
</file>